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C03625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C03625">
        <w:rPr>
          <w:rFonts w:ascii="Verdana" w:hAnsi="Verdana"/>
          <w:b/>
        </w:rPr>
        <w:t>ПИЛЕШКО МЕСО</w:t>
      </w:r>
    </w:p>
    <w:p w:rsidR="000F0967" w:rsidRPr="00C03625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C03625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C03625">
        <w:rPr>
          <w:rFonts w:ascii="Verdana" w:hAnsi="Verdana"/>
          <w:b/>
          <w:sz w:val="18"/>
          <w:szCs w:val="18"/>
        </w:rPr>
        <w:t>ПЕРИОДА</w:t>
      </w:r>
      <w:r w:rsidR="00181550" w:rsidRPr="00181550">
        <w:rPr>
          <w:rFonts w:ascii="Verdana" w:hAnsi="Verdana"/>
          <w:b/>
          <w:sz w:val="18"/>
          <w:szCs w:val="18"/>
        </w:rPr>
        <w:t xml:space="preserve"> </w:t>
      </w:r>
      <w:r w:rsidR="0000734B" w:rsidRPr="00935A71">
        <w:rPr>
          <w:rFonts w:ascii="Verdana" w:hAnsi="Verdana"/>
          <w:b/>
          <w:sz w:val="18"/>
          <w:szCs w:val="18"/>
        </w:rPr>
        <w:t>3</w:t>
      </w:r>
      <w:r w:rsidR="00827BAD">
        <w:rPr>
          <w:rFonts w:ascii="Verdana" w:hAnsi="Verdana"/>
          <w:b/>
          <w:sz w:val="18"/>
          <w:szCs w:val="18"/>
        </w:rPr>
        <w:t xml:space="preserve"> </w:t>
      </w:r>
      <w:r w:rsidR="00665D52">
        <w:rPr>
          <w:rFonts w:ascii="Verdana" w:hAnsi="Verdana"/>
          <w:b/>
          <w:sz w:val="18"/>
          <w:szCs w:val="18"/>
        </w:rPr>
        <w:t xml:space="preserve">– </w:t>
      </w:r>
      <w:r w:rsidR="0000734B" w:rsidRPr="00935A71">
        <w:rPr>
          <w:rFonts w:ascii="Verdana" w:hAnsi="Verdana"/>
          <w:b/>
          <w:sz w:val="18"/>
          <w:szCs w:val="18"/>
        </w:rPr>
        <w:t>10</w:t>
      </w:r>
      <w:r w:rsidR="00665D52">
        <w:rPr>
          <w:rFonts w:ascii="Verdana" w:hAnsi="Verdana"/>
          <w:b/>
          <w:sz w:val="18"/>
          <w:szCs w:val="18"/>
        </w:rPr>
        <w:t xml:space="preserve"> ЮЛИ </w:t>
      </w:r>
      <w:r w:rsidR="00826397" w:rsidRPr="00C03625">
        <w:rPr>
          <w:rFonts w:ascii="Verdana" w:hAnsi="Verdana"/>
          <w:b/>
          <w:sz w:val="18"/>
          <w:szCs w:val="18"/>
        </w:rPr>
        <w:t>201</w:t>
      </w:r>
      <w:r w:rsidR="008D1EB0">
        <w:rPr>
          <w:rFonts w:ascii="Verdana" w:hAnsi="Verdana"/>
          <w:b/>
          <w:sz w:val="18"/>
          <w:szCs w:val="18"/>
        </w:rPr>
        <w:t>9</w:t>
      </w:r>
      <w:r w:rsidR="00826397" w:rsidRPr="00C03625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C03625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576850" w:rsidRPr="00C03625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576850" w:rsidRPr="00C03625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576850" w:rsidRPr="00C03625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576850" w:rsidRPr="00C03625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576850" w:rsidRPr="00C03625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C03625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C03625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03625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5,57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22,1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0,75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-1,9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2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3,50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5,1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-3,7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935A71" w:rsidRPr="00C03625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5A71" w:rsidRDefault="00935A71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2,1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0,08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4,69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-1,4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5A71" w:rsidRDefault="00935A71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</w:tr>
    </w:tbl>
    <w:p w:rsidR="005D2840" w:rsidRPr="00C03625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C03625">
        <w:rPr>
          <w:rFonts w:ascii="Arial Narrow" w:hAnsi="Arial Narrow"/>
          <w:i/>
          <w:sz w:val="15"/>
          <w:szCs w:val="15"/>
        </w:rPr>
        <w:t>Източник:</w:t>
      </w:r>
      <w:r w:rsidRPr="00C03625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C03625" w:rsidRDefault="005D2840" w:rsidP="007A1E2E">
      <w:pPr>
        <w:jc w:val="both"/>
        <w:outlineLvl w:val="0"/>
        <w:rPr>
          <w:rFonts w:ascii="Arial Narrow" w:hAnsi="Arial Narrow"/>
        </w:rPr>
      </w:pPr>
      <w:r w:rsidRPr="00C03625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C03625">
        <w:rPr>
          <w:rFonts w:ascii="Arial Narrow" w:hAnsi="Arial Narrow"/>
          <w:b/>
          <w:sz w:val="15"/>
          <w:szCs w:val="15"/>
        </w:rPr>
        <w:t xml:space="preserve"> </w:t>
      </w:r>
      <w:r w:rsidRPr="00C03625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C03625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C03625" w:rsidRDefault="000F0967" w:rsidP="000F0967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  <w:sectPr w:rsidR="000F0967" w:rsidRPr="00C03625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56044" w:rsidRPr="003B4168" w:rsidRDefault="006622EC" w:rsidP="006116F6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B4168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2368BF">
        <w:rPr>
          <w:rFonts w:ascii="Verdana" w:hAnsi="Verdana"/>
          <w:sz w:val="20"/>
          <w:szCs w:val="20"/>
        </w:rPr>
        <w:t>3</w:t>
      </w:r>
      <w:r w:rsidR="00E56044" w:rsidRPr="003B4168">
        <w:rPr>
          <w:rFonts w:ascii="Verdana" w:hAnsi="Verdana"/>
          <w:sz w:val="20"/>
          <w:szCs w:val="20"/>
        </w:rPr>
        <w:t xml:space="preserve"> </w:t>
      </w:r>
      <w:r w:rsidR="002368BF">
        <w:rPr>
          <w:rFonts w:ascii="Verdana" w:hAnsi="Verdana"/>
          <w:sz w:val="20"/>
          <w:szCs w:val="20"/>
        </w:rPr>
        <w:t>– 10</w:t>
      </w:r>
      <w:r w:rsidRPr="003B4168">
        <w:rPr>
          <w:rFonts w:ascii="Verdana" w:hAnsi="Verdana"/>
          <w:sz w:val="20"/>
          <w:szCs w:val="20"/>
        </w:rPr>
        <w:t xml:space="preserve"> юли </w:t>
      </w:r>
      <w:r w:rsidR="00E56044" w:rsidRPr="003B4168">
        <w:rPr>
          <w:rFonts w:ascii="Verdana" w:hAnsi="Verdana"/>
          <w:sz w:val="20"/>
          <w:szCs w:val="20"/>
        </w:rPr>
        <w:t xml:space="preserve">2019 г. </w:t>
      </w:r>
      <w:r w:rsidR="003B4168" w:rsidRPr="003B4168">
        <w:rPr>
          <w:rFonts w:ascii="Verdana" w:hAnsi="Verdana"/>
          <w:sz w:val="20"/>
          <w:szCs w:val="20"/>
        </w:rPr>
        <w:t>средните цени по веригата на предлагане на пилешко месо за страната отбелязват леки разнопосочни изменения спрямо предходната седмица.</w:t>
      </w:r>
    </w:p>
    <w:p w:rsidR="0066162E" w:rsidRPr="003B4168" w:rsidRDefault="0066162E" w:rsidP="000D6A3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3B4168">
        <w:rPr>
          <w:rFonts w:ascii="Verdana" w:hAnsi="Verdana"/>
          <w:b/>
          <w:i/>
          <w:sz w:val="20"/>
          <w:szCs w:val="20"/>
        </w:rPr>
        <w:t>Пиле-замразено</w:t>
      </w:r>
      <w:r w:rsidRPr="003B4168">
        <w:rPr>
          <w:rFonts w:ascii="Verdana" w:hAnsi="Verdana"/>
          <w:sz w:val="20"/>
          <w:szCs w:val="20"/>
        </w:rPr>
        <w:t xml:space="preserve"> </w:t>
      </w:r>
    </w:p>
    <w:p w:rsidR="003B4168" w:rsidRPr="0030452D" w:rsidRDefault="003B4168" w:rsidP="003B4168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452D">
        <w:rPr>
          <w:rFonts w:ascii="Verdana" w:hAnsi="Verdana"/>
          <w:sz w:val="20"/>
          <w:szCs w:val="20"/>
        </w:rPr>
        <w:t xml:space="preserve">По области, цените на едро на замразеното пиле </w:t>
      </w:r>
      <w:r w:rsidR="00781725">
        <w:rPr>
          <w:rFonts w:ascii="Verdana" w:hAnsi="Verdana"/>
          <w:sz w:val="20"/>
          <w:szCs w:val="20"/>
        </w:rPr>
        <w:t>са</w:t>
      </w:r>
      <w:r w:rsidRPr="0030452D">
        <w:rPr>
          <w:rFonts w:ascii="Verdana" w:hAnsi="Verdana"/>
          <w:sz w:val="20"/>
          <w:szCs w:val="20"/>
        </w:rPr>
        <w:t xml:space="preserve"> в границите от </w:t>
      </w:r>
      <w:r>
        <w:rPr>
          <w:rFonts w:ascii="Verdana" w:hAnsi="Verdana"/>
          <w:sz w:val="20"/>
          <w:szCs w:val="20"/>
        </w:rPr>
        <w:t>3,20</w:t>
      </w:r>
      <w:r w:rsidRPr="0030452D">
        <w:rPr>
          <w:rFonts w:ascii="Verdana" w:hAnsi="Verdana"/>
          <w:sz w:val="20"/>
          <w:szCs w:val="20"/>
        </w:rPr>
        <w:t xml:space="preserve"> лв./кг (Ямбол) до 4,</w:t>
      </w:r>
      <w:r>
        <w:rPr>
          <w:rFonts w:ascii="Verdana" w:hAnsi="Verdana"/>
          <w:sz w:val="20"/>
          <w:szCs w:val="20"/>
        </w:rPr>
        <w:t>31</w:t>
      </w:r>
      <w:r w:rsidRPr="0030452D">
        <w:rPr>
          <w:rFonts w:ascii="Verdana" w:hAnsi="Verdana"/>
          <w:sz w:val="20"/>
          <w:szCs w:val="20"/>
        </w:rPr>
        <w:t xml:space="preserve"> лв./кг (Добрич). Седмично п</w:t>
      </w:r>
      <w:r>
        <w:rPr>
          <w:rFonts w:ascii="Verdana" w:hAnsi="Verdana"/>
          <w:sz w:val="20"/>
          <w:szCs w:val="20"/>
        </w:rPr>
        <w:t>овиш</w:t>
      </w:r>
      <w:r w:rsidRPr="0030452D">
        <w:rPr>
          <w:rFonts w:ascii="Verdana" w:hAnsi="Verdana"/>
          <w:sz w:val="20"/>
          <w:szCs w:val="20"/>
        </w:rPr>
        <w:t xml:space="preserve">ение на стойностите </w:t>
      </w:r>
      <w:r>
        <w:rPr>
          <w:rFonts w:ascii="Verdana" w:hAnsi="Verdana"/>
          <w:sz w:val="20"/>
          <w:szCs w:val="20"/>
        </w:rPr>
        <w:t xml:space="preserve">от 0,2% до 22,1% </w:t>
      </w:r>
      <w:r w:rsidRPr="0030452D">
        <w:rPr>
          <w:rFonts w:ascii="Verdana" w:hAnsi="Verdana"/>
          <w:sz w:val="20"/>
          <w:szCs w:val="20"/>
        </w:rPr>
        <w:t>се регистрира в</w:t>
      </w:r>
      <w:r>
        <w:rPr>
          <w:rFonts w:ascii="Verdana" w:hAnsi="Verdana"/>
          <w:sz w:val="20"/>
          <w:szCs w:val="20"/>
        </w:rPr>
        <w:t xml:space="preserve"> петнадесет</w:t>
      </w:r>
      <w:r w:rsidRPr="0030452D">
        <w:rPr>
          <w:rFonts w:ascii="Verdana" w:hAnsi="Verdana"/>
          <w:sz w:val="20"/>
          <w:szCs w:val="20"/>
        </w:rPr>
        <w:t xml:space="preserve"> области</w:t>
      </w:r>
      <w:r>
        <w:rPr>
          <w:rFonts w:ascii="Verdana" w:hAnsi="Verdana"/>
          <w:sz w:val="20"/>
          <w:szCs w:val="20"/>
        </w:rPr>
        <w:t xml:space="preserve">, </w:t>
      </w:r>
      <w:r w:rsidR="00081968">
        <w:rPr>
          <w:rFonts w:ascii="Verdana" w:hAnsi="Verdana"/>
          <w:sz w:val="20"/>
          <w:szCs w:val="20"/>
        </w:rPr>
        <w:t xml:space="preserve">най-значително в Бургас, </w:t>
      </w:r>
      <w:r>
        <w:rPr>
          <w:rFonts w:ascii="Verdana" w:hAnsi="Verdana"/>
          <w:sz w:val="20"/>
          <w:szCs w:val="20"/>
        </w:rPr>
        <w:t xml:space="preserve">а </w:t>
      </w:r>
      <w:r w:rsidR="00781725">
        <w:rPr>
          <w:rFonts w:ascii="Verdana" w:hAnsi="Verdana"/>
          <w:sz w:val="20"/>
          <w:szCs w:val="20"/>
        </w:rPr>
        <w:t>понижен</w:t>
      </w:r>
      <w:r>
        <w:rPr>
          <w:rFonts w:ascii="Verdana" w:hAnsi="Verdana"/>
          <w:sz w:val="20"/>
          <w:szCs w:val="20"/>
        </w:rPr>
        <w:t xml:space="preserve">ие </w:t>
      </w:r>
      <w:r w:rsidR="00081968"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>само в Русе (с 0,3%) и Силистра (2,8%)</w:t>
      </w:r>
      <w:r w:rsidRPr="0030452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С</w:t>
      </w:r>
      <w:r w:rsidRPr="00B817E7">
        <w:rPr>
          <w:rFonts w:ascii="Verdana" w:hAnsi="Verdana"/>
          <w:sz w:val="20"/>
          <w:szCs w:val="20"/>
        </w:rPr>
        <w:t xml:space="preserve">редната цена на едро на замразеното пиле за страната </w:t>
      </w:r>
      <w:r>
        <w:rPr>
          <w:rFonts w:ascii="Verdana" w:hAnsi="Verdana"/>
          <w:sz w:val="20"/>
          <w:szCs w:val="20"/>
        </w:rPr>
        <w:t>се повишава с 2,1% спрямо предходния седмичен период, до</w:t>
      </w:r>
      <w:r w:rsidRPr="00B817E7">
        <w:rPr>
          <w:rFonts w:ascii="Verdana" w:hAnsi="Verdana"/>
          <w:sz w:val="20"/>
          <w:szCs w:val="20"/>
        </w:rPr>
        <w:t xml:space="preserve"> 3,</w:t>
      </w:r>
      <w:r>
        <w:rPr>
          <w:rFonts w:ascii="Verdana" w:hAnsi="Verdana"/>
          <w:sz w:val="20"/>
          <w:szCs w:val="20"/>
        </w:rPr>
        <w:t>93</w:t>
      </w:r>
      <w:r w:rsidRPr="00B817E7">
        <w:rPr>
          <w:rFonts w:ascii="Verdana" w:hAnsi="Verdana"/>
          <w:sz w:val="20"/>
          <w:szCs w:val="20"/>
        </w:rPr>
        <w:t xml:space="preserve"> лв./кг.  </w:t>
      </w:r>
    </w:p>
    <w:p w:rsidR="00167C34" w:rsidRPr="00093517" w:rsidRDefault="0006034E" w:rsidP="0006034E">
      <w:pPr>
        <w:spacing w:after="120" w:line="360" w:lineRule="auto"/>
        <w:ind w:firstLine="706"/>
        <w:jc w:val="both"/>
        <w:rPr>
          <w:rFonts w:ascii="Verdana" w:hAnsi="Verdana"/>
          <w:color w:val="FF0000"/>
          <w:sz w:val="20"/>
          <w:szCs w:val="20"/>
        </w:rPr>
      </w:pPr>
      <w:r w:rsidRPr="00541934">
        <w:rPr>
          <w:rFonts w:ascii="Verdana" w:hAnsi="Verdana"/>
          <w:sz w:val="20"/>
          <w:szCs w:val="20"/>
        </w:rPr>
        <w:t>Средно за страната,</w:t>
      </w:r>
      <w:r>
        <w:rPr>
          <w:rFonts w:ascii="Verdana" w:hAnsi="Verdana"/>
          <w:sz w:val="20"/>
          <w:szCs w:val="20"/>
        </w:rPr>
        <w:t xml:space="preserve"> цената на дребно на замразено</w:t>
      </w:r>
      <w:r w:rsidRPr="00541934">
        <w:rPr>
          <w:rFonts w:ascii="Verdana" w:hAnsi="Verdana"/>
          <w:sz w:val="20"/>
          <w:szCs w:val="20"/>
        </w:rPr>
        <w:t xml:space="preserve"> пиле в големите търговски вериги (ГТВ) е 4,</w:t>
      </w:r>
      <w:r>
        <w:rPr>
          <w:rFonts w:ascii="Verdana" w:hAnsi="Verdana"/>
          <w:sz w:val="20"/>
          <w:szCs w:val="20"/>
        </w:rPr>
        <w:t>80 лв./кг, с 0,2</w:t>
      </w:r>
      <w:r w:rsidRPr="00541934">
        <w:rPr>
          <w:rFonts w:ascii="Verdana" w:hAnsi="Verdana"/>
          <w:sz w:val="20"/>
          <w:szCs w:val="20"/>
        </w:rPr>
        <w:t>% по-</w:t>
      </w:r>
      <w:r>
        <w:rPr>
          <w:rFonts w:ascii="Verdana" w:hAnsi="Verdana"/>
          <w:sz w:val="20"/>
          <w:szCs w:val="20"/>
        </w:rPr>
        <w:t>висо</w:t>
      </w:r>
      <w:r w:rsidRPr="00541934">
        <w:rPr>
          <w:rFonts w:ascii="Verdana" w:hAnsi="Verdana"/>
          <w:sz w:val="20"/>
          <w:szCs w:val="20"/>
        </w:rPr>
        <w:t xml:space="preserve">ка </w:t>
      </w:r>
      <w:r>
        <w:rPr>
          <w:rFonts w:ascii="Verdana" w:hAnsi="Verdana"/>
          <w:sz w:val="20"/>
          <w:szCs w:val="20"/>
        </w:rPr>
        <w:t>на седмична база</w:t>
      </w:r>
      <w:r w:rsidRPr="00541934">
        <w:rPr>
          <w:rFonts w:ascii="Verdana" w:hAnsi="Verdana"/>
          <w:sz w:val="20"/>
          <w:szCs w:val="20"/>
        </w:rPr>
        <w:t>. По области, продуктът се търгува в ГТВ на цени от 4,</w:t>
      </w:r>
      <w:r>
        <w:rPr>
          <w:rFonts w:ascii="Verdana" w:hAnsi="Verdana"/>
          <w:sz w:val="20"/>
          <w:szCs w:val="20"/>
        </w:rPr>
        <w:t>39</w:t>
      </w:r>
      <w:r w:rsidRPr="00541934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Пазарджик, Пловдив и Хасково</w:t>
      </w:r>
      <w:r w:rsidRPr="00541934">
        <w:rPr>
          <w:rFonts w:ascii="Verdana" w:hAnsi="Verdana"/>
          <w:sz w:val="20"/>
          <w:szCs w:val="20"/>
        </w:rPr>
        <w:t xml:space="preserve">) до </w:t>
      </w:r>
      <w:r>
        <w:rPr>
          <w:rFonts w:ascii="Verdana" w:hAnsi="Verdana"/>
          <w:sz w:val="20"/>
          <w:szCs w:val="20"/>
        </w:rPr>
        <w:t>5,30 лв./кг (Разград</w:t>
      </w:r>
      <w:r w:rsidRPr="00541934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 С</w:t>
      </w:r>
      <w:r w:rsidRPr="000E72A9">
        <w:rPr>
          <w:rFonts w:ascii="Verdana" w:hAnsi="Verdana"/>
          <w:sz w:val="20"/>
          <w:szCs w:val="20"/>
        </w:rPr>
        <w:t xml:space="preserve">едмични </w:t>
      </w:r>
      <w:r>
        <w:rPr>
          <w:rFonts w:ascii="Verdana" w:hAnsi="Verdana"/>
          <w:sz w:val="20"/>
          <w:szCs w:val="20"/>
        </w:rPr>
        <w:t xml:space="preserve">ценови </w:t>
      </w:r>
      <w:r w:rsidRPr="000E72A9">
        <w:rPr>
          <w:rFonts w:ascii="Verdana" w:hAnsi="Verdana"/>
          <w:sz w:val="20"/>
          <w:szCs w:val="20"/>
        </w:rPr>
        <w:t xml:space="preserve">изменения </w:t>
      </w:r>
      <w:r>
        <w:rPr>
          <w:rFonts w:ascii="Verdana" w:hAnsi="Verdana"/>
          <w:sz w:val="20"/>
          <w:szCs w:val="20"/>
        </w:rPr>
        <w:t xml:space="preserve">се отчитат </w:t>
      </w:r>
      <w:r w:rsidR="00081968">
        <w:rPr>
          <w:rFonts w:ascii="Verdana" w:hAnsi="Verdana"/>
          <w:sz w:val="20"/>
          <w:szCs w:val="20"/>
        </w:rPr>
        <w:t xml:space="preserve">само в </w:t>
      </w:r>
      <w:r>
        <w:rPr>
          <w:rFonts w:ascii="Verdana" w:hAnsi="Verdana"/>
          <w:sz w:val="20"/>
          <w:szCs w:val="20"/>
        </w:rPr>
        <w:t>области</w:t>
      </w:r>
      <w:r w:rsidR="00081968">
        <w:rPr>
          <w:rFonts w:ascii="Verdana" w:hAnsi="Verdana"/>
          <w:sz w:val="20"/>
          <w:szCs w:val="20"/>
        </w:rPr>
        <w:t>те Перник, София и Добрич</w:t>
      </w:r>
      <w:r>
        <w:rPr>
          <w:rFonts w:ascii="Verdana" w:hAnsi="Verdana"/>
          <w:sz w:val="20"/>
          <w:szCs w:val="20"/>
        </w:rPr>
        <w:t xml:space="preserve">, </w:t>
      </w:r>
      <w:r w:rsidR="00081968">
        <w:rPr>
          <w:rFonts w:ascii="Verdana" w:hAnsi="Verdana"/>
          <w:sz w:val="20"/>
          <w:szCs w:val="20"/>
        </w:rPr>
        <w:t xml:space="preserve">където </w:t>
      </w:r>
      <w:r>
        <w:rPr>
          <w:rFonts w:ascii="Verdana" w:hAnsi="Verdana"/>
          <w:sz w:val="20"/>
          <w:szCs w:val="20"/>
        </w:rPr>
        <w:t>замразеното пиле поскъпва</w:t>
      </w:r>
      <w:r w:rsidRPr="00541934">
        <w:rPr>
          <w:rFonts w:ascii="Verdana" w:hAnsi="Verdana"/>
          <w:sz w:val="20"/>
          <w:szCs w:val="20"/>
        </w:rPr>
        <w:t xml:space="preserve"> </w:t>
      </w:r>
      <w:r w:rsidR="00081968">
        <w:rPr>
          <w:rFonts w:ascii="Verdana" w:hAnsi="Verdana"/>
          <w:sz w:val="20"/>
          <w:szCs w:val="20"/>
        </w:rPr>
        <w:t xml:space="preserve">в рамките на </w:t>
      </w:r>
      <w:r>
        <w:rPr>
          <w:rFonts w:ascii="Verdana" w:hAnsi="Verdana"/>
          <w:sz w:val="20"/>
          <w:szCs w:val="20"/>
        </w:rPr>
        <w:t xml:space="preserve">1% </w:t>
      </w:r>
      <w:r w:rsidR="00081968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 xml:space="preserve"> 2</w:t>
      </w:r>
      <w:r w:rsidRPr="00541934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>.</w:t>
      </w:r>
    </w:p>
    <w:p w:rsidR="00000146" w:rsidRPr="00093517" w:rsidRDefault="00F13253" w:rsidP="00F13253">
      <w:pPr>
        <w:tabs>
          <w:tab w:val="left" w:pos="90"/>
        </w:tabs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08321639" wp14:editId="048B3212">
            <wp:extent cx="4953000" cy="3286125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310D1" w:rsidRDefault="00A74A9F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6F761C">
        <w:rPr>
          <w:rFonts w:ascii="Verdana" w:hAnsi="Verdana"/>
          <w:sz w:val="20"/>
          <w:szCs w:val="20"/>
        </w:rPr>
        <w:t>През изминалата седмица цените на дребно на замразе</w:t>
      </w:r>
      <w:r w:rsidR="006F761C" w:rsidRPr="006F761C">
        <w:rPr>
          <w:rFonts w:ascii="Verdana" w:hAnsi="Verdana"/>
          <w:sz w:val="20"/>
          <w:szCs w:val="20"/>
        </w:rPr>
        <w:t>ното пиле в ГТВ са средно с 0,87</w:t>
      </w:r>
      <w:r w:rsidRPr="006F761C">
        <w:rPr>
          <w:rFonts w:ascii="Verdana" w:hAnsi="Verdana"/>
          <w:sz w:val="20"/>
          <w:szCs w:val="20"/>
        </w:rPr>
        <w:t xml:space="preserve"> лв./кг по-високи от тези на едро, като разли</w:t>
      </w:r>
      <w:r w:rsidR="006F761C" w:rsidRPr="006F761C">
        <w:rPr>
          <w:rFonts w:ascii="Verdana" w:hAnsi="Verdana"/>
          <w:sz w:val="20"/>
          <w:szCs w:val="20"/>
        </w:rPr>
        <w:t>ката в тази посока продължава да е най-висока в Ямбол – 1,55</w:t>
      </w:r>
      <w:r w:rsidRPr="006F761C">
        <w:rPr>
          <w:rFonts w:ascii="Verdana" w:hAnsi="Verdana"/>
          <w:sz w:val="20"/>
          <w:szCs w:val="20"/>
        </w:rPr>
        <w:t xml:space="preserve"> лв./кг. </w:t>
      </w:r>
    </w:p>
    <w:p w:rsidR="006F761C" w:rsidRPr="000E72A9" w:rsidRDefault="006F761C" w:rsidP="006F761C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0E72A9">
        <w:rPr>
          <w:rFonts w:ascii="Verdana" w:hAnsi="Verdana"/>
          <w:sz w:val="20"/>
          <w:szCs w:val="20"/>
        </w:rPr>
        <w:t xml:space="preserve">В другите търговски обекти (ДТО) замразеното пиле се </w:t>
      </w:r>
      <w:r>
        <w:rPr>
          <w:rFonts w:ascii="Verdana" w:hAnsi="Verdana"/>
          <w:sz w:val="20"/>
          <w:szCs w:val="20"/>
        </w:rPr>
        <w:t>предлага</w:t>
      </w:r>
      <w:r w:rsidRPr="000E72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 цени от 4,50</w:t>
      </w:r>
      <w:r w:rsidRPr="000E72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Варна) до 5,34</w:t>
      </w:r>
      <w:r w:rsidRPr="000E72A9">
        <w:rPr>
          <w:rFonts w:ascii="Verdana" w:hAnsi="Verdana"/>
          <w:sz w:val="20"/>
          <w:szCs w:val="20"/>
        </w:rPr>
        <w:t xml:space="preserve"> лв./кг (</w:t>
      </w:r>
      <w:r>
        <w:rPr>
          <w:rFonts w:ascii="Verdana" w:hAnsi="Verdana"/>
          <w:sz w:val="20"/>
          <w:szCs w:val="20"/>
        </w:rPr>
        <w:t>Шумен</w:t>
      </w:r>
      <w:r w:rsidRPr="000E72A9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.</w:t>
      </w:r>
      <w:r w:rsidRPr="000E72A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 областите Перник и</w:t>
      </w:r>
      <w:r w:rsidRPr="0053329C">
        <w:rPr>
          <w:rFonts w:ascii="Verdana" w:hAnsi="Verdana"/>
          <w:sz w:val="20"/>
          <w:szCs w:val="20"/>
        </w:rPr>
        <w:t xml:space="preserve"> София </w:t>
      </w:r>
      <w:r w:rsidR="00D677BE">
        <w:rPr>
          <w:rFonts w:ascii="Verdana" w:hAnsi="Verdana"/>
          <w:sz w:val="20"/>
          <w:szCs w:val="20"/>
        </w:rPr>
        <w:t>е налице повишение на ценовите стойности с по 4,</w:t>
      </w:r>
      <w:r>
        <w:rPr>
          <w:rFonts w:ascii="Verdana" w:hAnsi="Verdana"/>
          <w:sz w:val="20"/>
          <w:szCs w:val="20"/>
        </w:rPr>
        <w:t>2%</w:t>
      </w:r>
      <w:r w:rsidR="00D677BE">
        <w:rPr>
          <w:rFonts w:ascii="Verdana" w:hAnsi="Verdana"/>
          <w:sz w:val="20"/>
          <w:szCs w:val="20"/>
        </w:rPr>
        <w:t xml:space="preserve"> на седмична база</w:t>
      </w:r>
      <w:r w:rsidR="00660106">
        <w:rPr>
          <w:rFonts w:ascii="Verdana" w:hAnsi="Verdana"/>
          <w:sz w:val="20"/>
          <w:szCs w:val="20"/>
        </w:rPr>
        <w:t>, вследствие на което</w:t>
      </w:r>
      <w:r w:rsidR="00081968">
        <w:rPr>
          <w:rFonts w:ascii="Verdana" w:hAnsi="Verdana"/>
          <w:sz w:val="20"/>
          <w:szCs w:val="20"/>
        </w:rPr>
        <w:t xml:space="preserve"> с</w:t>
      </w:r>
      <w:r w:rsidRPr="000E72A9">
        <w:rPr>
          <w:rFonts w:ascii="Verdana" w:hAnsi="Verdana"/>
          <w:sz w:val="20"/>
          <w:szCs w:val="20"/>
        </w:rPr>
        <w:t>редна</w:t>
      </w:r>
      <w:r w:rsidR="00081968">
        <w:rPr>
          <w:rFonts w:ascii="Verdana" w:hAnsi="Verdana"/>
          <w:sz w:val="20"/>
          <w:szCs w:val="20"/>
        </w:rPr>
        <w:t>та цена</w:t>
      </w:r>
      <w:r w:rsidRPr="000E72A9">
        <w:rPr>
          <w:rFonts w:ascii="Verdana" w:hAnsi="Verdana"/>
          <w:sz w:val="20"/>
          <w:szCs w:val="20"/>
        </w:rPr>
        <w:t xml:space="preserve"> за страната в ДТО </w:t>
      </w:r>
      <w:r w:rsidR="00660106">
        <w:rPr>
          <w:rFonts w:ascii="Verdana" w:hAnsi="Verdana"/>
          <w:sz w:val="20"/>
          <w:szCs w:val="20"/>
        </w:rPr>
        <w:t xml:space="preserve">нараства </w:t>
      </w:r>
      <w:r w:rsidR="00081968">
        <w:rPr>
          <w:rFonts w:ascii="Verdana" w:hAnsi="Verdana"/>
          <w:sz w:val="20"/>
          <w:szCs w:val="20"/>
        </w:rPr>
        <w:t>с 0,2%, до</w:t>
      </w:r>
      <w:r w:rsidR="004A44E5">
        <w:rPr>
          <w:rFonts w:ascii="Verdana" w:hAnsi="Verdana"/>
          <w:sz w:val="20"/>
          <w:szCs w:val="20"/>
        </w:rPr>
        <w:t xml:space="preserve"> 4,86</w:t>
      </w:r>
      <w:r w:rsidRPr="000E72A9">
        <w:rPr>
          <w:rFonts w:ascii="Verdana" w:hAnsi="Verdana"/>
          <w:sz w:val="20"/>
          <w:szCs w:val="20"/>
        </w:rPr>
        <w:t xml:space="preserve"> лв./кг.</w:t>
      </w:r>
    </w:p>
    <w:p w:rsidR="006F761C" w:rsidRPr="006F761C" w:rsidRDefault="006F761C" w:rsidP="00F1325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</w:p>
    <w:p w:rsidR="001B52B1" w:rsidRPr="0036430B" w:rsidRDefault="001B52B1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430B">
        <w:rPr>
          <w:rFonts w:ascii="Verdana" w:hAnsi="Verdana"/>
          <w:sz w:val="20"/>
          <w:szCs w:val="20"/>
        </w:rPr>
        <w:t xml:space="preserve">Средно за страната, маржът между цените на замразеното пиле на едро и на дребно в по-малките търговски обекти е </w:t>
      </w:r>
      <w:r w:rsidR="00FB64CB" w:rsidRPr="0036430B">
        <w:rPr>
          <w:rFonts w:ascii="Verdana" w:hAnsi="Verdana"/>
          <w:sz w:val="20"/>
          <w:szCs w:val="20"/>
        </w:rPr>
        <w:t>0</w:t>
      </w:r>
      <w:r w:rsidR="0036430B" w:rsidRPr="0036430B">
        <w:rPr>
          <w:rFonts w:ascii="Verdana" w:hAnsi="Verdana"/>
          <w:sz w:val="20"/>
          <w:szCs w:val="20"/>
        </w:rPr>
        <w:t>,93</w:t>
      </w:r>
      <w:r w:rsidRPr="0036430B">
        <w:rPr>
          <w:rFonts w:ascii="Verdana" w:hAnsi="Verdana"/>
          <w:sz w:val="20"/>
          <w:szCs w:val="20"/>
        </w:rPr>
        <w:t xml:space="preserve"> лв./кг, като разликата достига до 1,</w:t>
      </w:r>
      <w:r w:rsidR="00114866" w:rsidRPr="0036430B">
        <w:rPr>
          <w:rFonts w:ascii="Verdana" w:hAnsi="Verdana"/>
          <w:sz w:val="20"/>
          <w:szCs w:val="20"/>
        </w:rPr>
        <w:t>4</w:t>
      </w:r>
      <w:r w:rsidR="0036430B" w:rsidRPr="0036430B">
        <w:rPr>
          <w:rFonts w:ascii="Verdana" w:hAnsi="Verdana"/>
          <w:sz w:val="20"/>
          <w:szCs w:val="20"/>
        </w:rPr>
        <w:t>0</w:t>
      </w:r>
      <w:r w:rsidRPr="0036430B">
        <w:rPr>
          <w:rFonts w:ascii="Verdana" w:hAnsi="Verdana"/>
          <w:sz w:val="20"/>
          <w:szCs w:val="20"/>
        </w:rPr>
        <w:t xml:space="preserve"> лв./кг в </w:t>
      </w:r>
      <w:r w:rsidR="00114866" w:rsidRPr="0036430B">
        <w:rPr>
          <w:rFonts w:ascii="Verdana" w:hAnsi="Verdana"/>
          <w:sz w:val="20"/>
          <w:szCs w:val="20"/>
        </w:rPr>
        <w:t>Ямбол</w:t>
      </w:r>
      <w:r w:rsidRPr="0036430B">
        <w:rPr>
          <w:rFonts w:ascii="Verdana" w:hAnsi="Verdana"/>
          <w:sz w:val="20"/>
          <w:szCs w:val="20"/>
        </w:rPr>
        <w:t>.</w:t>
      </w:r>
    </w:p>
    <w:p w:rsidR="006573C6" w:rsidRPr="0036430B" w:rsidRDefault="00627C72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36430B">
        <w:rPr>
          <w:rFonts w:ascii="Verdana" w:hAnsi="Verdana"/>
          <w:sz w:val="20"/>
          <w:szCs w:val="20"/>
        </w:rPr>
        <w:t>Ц</w:t>
      </w:r>
      <w:r w:rsidR="006573C6" w:rsidRPr="0036430B">
        <w:rPr>
          <w:rFonts w:ascii="Verdana" w:hAnsi="Verdana"/>
          <w:sz w:val="20"/>
          <w:szCs w:val="20"/>
        </w:rPr>
        <w:t>ен</w:t>
      </w:r>
      <w:r w:rsidRPr="0036430B">
        <w:rPr>
          <w:rFonts w:ascii="Verdana" w:hAnsi="Verdana"/>
          <w:sz w:val="20"/>
          <w:szCs w:val="20"/>
        </w:rPr>
        <w:t>и</w:t>
      </w:r>
      <w:r w:rsidR="006573C6" w:rsidRPr="0036430B">
        <w:rPr>
          <w:rFonts w:ascii="Verdana" w:hAnsi="Verdana"/>
          <w:sz w:val="20"/>
          <w:szCs w:val="20"/>
        </w:rPr>
        <w:t>т</w:t>
      </w:r>
      <w:r w:rsidRPr="0036430B">
        <w:rPr>
          <w:rFonts w:ascii="Verdana" w:hAnsi="Verdana"/>
          <w:sz w:val="20"/>
          <w:szCs w:val="20"/>
        </w:rPr>
        <w:t>е</w:t>
      </w:r>
      <w:r w:rsidR="006573C6" w:rsidRPr="0036430B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Pr="0036430B">
        <w:rPr>
          <w:rFonts w:ascii="Verdana" w:hAnsi="Verdana"/>
          <w:sz w:val="20"/>
          <w:szCs w:val="20"/>
        </w:rPr>
        <w:t>са средно</w:t>
      </w:r>
      <w:r w:rsidR="006573C6" w:rsidRPr="0036430B">
        <w:rPr>
          <w:rFonts w:ascii="Verdana" w:hAnsi="Verdana"/>
          <w:sz w:val="20"/>
          <w:szCs w:val="20"/>
        </w:rPr>
        <w:t xml:space="preserve"> с </w:t>
      </w:r>
      <w:r w:rsidR="00575986" w:rsidRPr="0036430B">
        <w:rPr>
          <w:rFonts w:ascii="Verdana" w:hAnsi="Verdana"/>
          <w:sz w:val="20"/>
          <w:szCs w:val="20"/>
        </w:rPr>
        <w:t>1</w:t>
      </w:r>
      <w:r w:rsidR="00FB64CB" w:rsidRPr="0036430B">
        <w:rPr>
          <w:rFonts w:ascii="Verdana" w:hAnsi="Verdana"/>
          <w:sz w:val="20"/>
          <w:szCs w:val="20"/>
        </w:rPr>
        <w:t>,3</w:t>
      </w:r>
      <w:r w:rsidR="006573C6" w:rsidRPr="0036430B">
        <w:rPr>
          <w:rFonts w:ascii="Verdana" w:hAnsi="Verdana"/>
          <w:sz w:val="20"/>
          <w:szCs w:val="20"/>
        </w:rPr>
        <w:t xml:space="preserve">% </w:t>
      </w:r>
      <w:r w:rsidR="00EC04BD" w:rsidRPr="0036430B">
        <w:rPr>
          <w:rFonts w:ascii="Verdana" w:hAnsi="Verdana"/>
          <w:sz w:val="20"/>
          <w:szCs w:val="20"/>
        </w:rPr>
        <w:t>над</w:t>
      </w:r>
      <w:r w:rsidR="006573C6" w:rsidRPr="0036430B">
        <w:rPr>
          <w:rFonts w:ascii="Verdana" w:hAnsi="Verdana"/>
          <w:sz w:val="20"/>
          <w:szCs w:val="20"/>
        </w:rPr>
        <w:t xml:space="preserve"> т</w:t>
      </w:r>
      <w:r w:rsidRPr="0036430B">
        <w:rPr>
          <w:rFonts w:ascii="Verdana" w:hAnsi="Verdana"/>
          <w:sz w:val="20"/>
          <w:szCs w:val="20"/>
        </w:rPr>
        <w:t>е</w:t>
      </w:r>
      <w:r w:rsidR="006573C6" w:rsidRPr="0036430B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36430B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36430B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6F56C6" w:rsidRDefault="006F56C6" w:rsidP="006F56C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A367D0">
        <w:rPr>
          <w:rFonts w:ascii="Verdana" w:hAnsi="Verdana"/>
          <w:sz w:val="20"/>
          <w:szCs w:val="20"/>
        </w:rPr>
        <w:t xml:space="preserve">Средната цена на едро на охладеното пиле за страната </w:t>
      </w:r>
      <w:r w:rsidR="00660106">
        <w:rPr>
          <w:rFonts w:ascii="Verdana" w:hAnsi="Verdana"/>
          <w:sz w:val="20"/>
          <w:szCs w:val="20"/>
        </w:rPr>
        <w:t>се задържа на ниво от</w:t>
      </w:r>
      <w:r w:rsidRPr="00A367D0">
        <w:rPr>
          <w:rFonts w:ascii="Verdana" w:hAnsi="Verdana"/>
          <w:sz w:val="20"/>
          <w:szCs w:val="20"/>
        </w:rPr>
        <w:t xml:space="preserve"> </w:t>
      </w:r>
      <w:r w:rsidRPr="00A367D0">
        <w:rPr>
          <w:rFonts w:ascii="Verdana" w:hAnsi="Verdana"/>
          <w:sz w:val="20"/>
          <w:szCs w:val="20"/>
          <w:lang w:val="ru-RU"/>
        </w:rPr>
        <w:t>4,</w:t>
      </w:r>
      <w:r>
        <w:rPr>
          <w:rFonts w:ascii="Verdana" w:hAnsi="Verdana"/>
          <w:sz w:val="20"/>
          <w:szCs w:val="20"/>
          <w:lang w:val="ru-RU"/>
        </w:rPr>
        <w:t>69</w:t>
      </w:r>
      <w:r w:rsidRPr="00A367D0">
        <w:rPr>
          <w:rFonts w:ascii="Verdana" w:hAnsi="Verdana"/>
          <w:sz w:val="20"/>
          <w:szCs w:val="20"/>
        </w:rPr>
        <w:t xml:space="preserve"> лв./кг. </w:t>
      </w:r>
      <w:r>
        <w:rPr>
          <w:rFonts w:ascii="Verdana" w:hAnsi="Verdana"/>
          <w:sz w:val="20"/>
          <w:szCs w:val="20"/>
        </w:rPr>
        <w:t>Цените</w:t>
      </w:r>
      <w:r w:rsidRPr="00A367D0">
        <w:rPr>
          <w:rFonts w:ascii="Verdana" w:hAnsi="Verdana"/>
          <w:sz w:val="20"/>
          <w:szCs w:val="20"/>
        </w:rPr>
        <w:t xml:space="preserve"> на продукта на тържищата </w:t>
      </w:r>
      <w:r>
        <w:rPr>
          <w:rFonts w:ascii="Verdana" w:hAnsi="Verdana"/>
          <w:sz w:val="20"/>
          <w:szCs w:val="20"/>
        </w:rPr>
        <w:t>са в</w:t>
      </w:r>
      <w:r w:rsidRPr="00A367D0">
        <w:rPr>
          <w:rFonts w:ascii="Verdana" w:hAnsi="Verdana"/>
          <w:sz w:val="20"/>
          <w:szCs w:val="20"/>
        </w:rPr>
        <w:t xml:space="preserve"> граници</w:t>
      </w:r>
      <w:r>
        <w:rPr>
          <w:rFonts w:ascii="Verdana" w:hAnsi="Verdana"/>
          <w:sz w:val="20"/>
          <w:szCs w:val="20"/>
        </w:rPr>
        <w:t>те от 3,90</w:t>
      </w:r>
      <w:r w:rsidRPr="00A367D0">
        <w:rPr>
          <w:rFonts w:ascii="Verdana" w:hAnsi="Verdana"/>
          <w:sz w:val="20"/>
          <w:szCs w:val="20"/>
        </w:rPr>
        <w:t xml:space="preserve"> лв./кг в</w:t>
      </w:r>
      <w:r>
        <w:rPr>
          <w:rFonts w:ascii="Verdana" w:hAnsi="Verdana"/>
          <w:sz w:val="20"/>
          <w:szCs w:val="20"/>
        </w:rPr>
        <w:t>ъв</w:t>
      </w:r>
      <w:r w:rsidRPr="00A367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Велико Търново</w:t>
      </w:r>
      <w:r w:rsidR="000735B0">
        <w:rPr>
          <w:rFonts w:ascii="Verdana" w:hAnsi="Verdana"/>
          <w:sz w:val="20"/>
          <w:szCs w:val="20"/>
        </w:rPr>
        <w:t xml:space="preserve"> до 5,</w:t>
      </w:r>
      <w:r>
        <w:rPr>
          <w:rFonts w:ascii="Verdana" w:hAnsi="Verdana"/>
          <w:sz w:val="20"/>
          <w:szCs w:val="20"/>
        </w:rPr>
        <w:t>2</w:t>
      </w:r>
      <w:r w:rsidR="000735B0">
        <w:rPr>
          <w:rFonts w:ascii="Verdana" w:hAnsi="Verdana"/>
          <w:sz w:val="20"/>
          <w:szCs w:val="20"/>
        </w:rPr>
        <w:t>8</w:t>
      </w:r>
      <w:r w:rsidRPr="00A367D0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Русе</w:t>
      </w:r>
      <w:r w:rsidRPr="00A367D0">
        <w:rPr>
          <w:rFonts w:ascii="Verdana" w:hAnsi="Verdana"/>
          <w:sz w:val="20"/>
          <w:szCs w:val="20"/>
        </w:rPr>
        <w:t>. Седмичн</w:t>
      </w:r>
      <w:r w:rsidR="00660106">
        <w:rPr>
          <w:rFonts w:ascii="Verdana" w:hAnsi="Verdana"/>
          <w:sz w:val="20"/>
          <w:szCs w:val="20"/>
        </w:rPr>
        <w:t>о</w:t>
      </w:r>
      <w:r w:rsidRPr="00A367D0">
        <w:rPr>
          <w:rFonts w:ascii="Verdana" w:hAnsi="Verdana"/>
          <w:sz w:val="20"/>
          <w:szCs w:val="20"/>
        </w:rPr>
        <w:t xml:space="preserve"> отклонени</w:t>
      </w:r>
      <w:r w:rsidR="00660106">
        <w:rPr>
          <w:rFonts w:ascii="Verdana" w:hAnsi="Verdana"/>
          <w:sz w:val="20"/>
          <w:szCs w:val="20"/>
        </w:rPr>
        <w:t>е</w:t>
      </w:r>
      <w:r w:rsidRPr="00A367D0">
        <w:rPr>
          <w:rFonts w:ascii="Verdana" w:hAnsi="Verdana"/>
          <w:sz w:val="20"/>
          <w:szCs w:val="20"/>
        </w:rPr>
        <w:t xml:space="preserve"> на стойностите се отчита </w:t>
      </w:r>
      <w:r w:rsidR="000735B0">
        <w:rPr>
          <w:rFonts w:ascii="Verdana" w:hAnsi="Verdana"/>
          <w:sz w:val="20"/>
          <w:szCs w:val="20"/>
        </w:rPr>
        <w:t>единствено</w:t>
      </w:r>
      <w:r w:rsidRPr="00A367D0">
        <w:rPr>
          <w:rFonts w:ascii="Verdana" w:hAnsi="Verdana"/>
          <w:sz w:val="20"/>
          <w:szCs w:val="20"/>
        </w:rPr>
        <w:t xml:space="preserve"> в </w:t>
      </w:r>
      <w:r w:rsidR="000735B0">
        <w:rPr>
          <w:rFonts w:ascii="Verdana" w:hAnsi="Verdana"/>
          <w:sz w:val="20"/>
          <w:szCs w:val="20"/>
        </w:rPr>
        <w:t>Стара Загора</w:t>
      </w:r>
      <w:r>
        <w:rPr>
          <w:rFonts w:ascii="Verdana" w:hAnsi="Verdana"/>
          <w:sz w:val="20"/>
          <w:szCs w:val="20"/>
        </w:rPr>
        <w:t xml:space="preserve"> - </w:t>
      </w:r>
      <w:r w:rsidRPr="00A367D0">
        <w:rPr>
          <w:rFonts w:ascii="Verdana" w:hAnsi="Verdana"/>
          <w:sz w:val="20"/>
          <w:szCs w:val="20"/>
        </w:rPr>
        <w:t>повиш</w:t>
      </w:r>
      <w:r>
        <w:rPr>
          <w:rFonts w:ascii="Verdana" w:hAnsi="Verdana"/>
          <w:sz w:val="20"/>
          <w:szCs w:val="20"/>
        </w:rPr>
        <w:t>ение</w:t>
      </w:r>
      <w:r w:rsidRPr="00A367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</w:t>
      </w:r>
      <w:r w:rsidRPr="00A367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1%</w:t>
      </w:r>
      <w:r w:rsidRPr="00A367D0">
        <w:rPr>
          <w:rFonts w:ascii="Verdana" w:hAnsi="Verdana"/>
          <w:sz w:val="20"/>
          <w:szCs w:val="20"/>
        </w:rPr>
        <w:t>.</w:t>
      </w:r>
    </w:p>
    <w:p w:rsidR="00F42C45" w:rsidRPr="002D6BD9" w:rsidRDefault="00F42C45" w:rsidP="00F42C4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2D6BD9">
        <w:rPr>
          <w:rFonts w:ascii="Verdana" w:hAnsi="Verdana"/>
          <w:sz w:val="20"/>
          <w:szCs w:val="20"/>
        </w:rPr>
        <w:t xml:space="preserve">Предлагането на </w:t>
      </w:r>
      <w:r>
        <w:rPr>
          <w:rFonts w:ascii="Verdana" w:hAnsi="Verdana"/>
          <w:sz w:val="20"/>
          <w:szCs w:val="20"/>
        </w:rPr>
        <w:t xml:space="preserve">дребно на </w:t>
      </w:r>
      <w:r w:rsidRPr="002D6BD9">
        <w:rPr>
          <w:rFonts w:ascii="Verdana" w:hAnsi="Verdana"/>
          <w:sz w:val="20"/>
          <w:szCs w:val="20"/>
        </w:rPr>
        <w:t xml:space="preserve">охладеното пиле в големите </w:t>
      </w:r>
      <w:r>
        <w:rPr>
          <w:rFonts w:ascii="Verdana" w:hAnsi="Verdana"/>
          <w:sz w:val="20"/>
          <w:szCs w:val="20"/>
        </w:rPr>
        <w:t>супермаркети</w:t>
      </w:r>
      <w:r w:rsidRPr="002D6BD9">
        <w:rPr>
          <w:rFonts w:ascii="Verdana" w:hAnsi="Verdana"/>
          <w:sz w:val="20"/>
          <w:szCs w:val="20"/>
        </w:rPr>
        <w:t xml:space="preserve"> е в ценови</w:t>
      </w:r>
      <w:r>
        <w:rPr>
          <w:rFonts w:ascii="Verdana" w:hAnsi="Verdana"/>
          <w:sz w:val="20"/>
          <w:szCs w:val="20"/>
        </w:rPr>
        <w:t>я интервал</w:t>
      </w:r>
      <w:r w:rsidRPr="002D6BD9">
        <w:rPr>
          <w:rFonts w:ascii="Verdana" w:hAnsi="Verdana"/>
          <w:sz w:val="20"/>
          <w:szCs w:val="20"/>
        </w:rPr>
        <w:t xml:space="preserve"> от 4,</w:t>
      </w:r>
      <w:r>
        <w:rPr>
          <w:rFonts w:ascii="Verdana" w:hAnsi="Verdana"/>
          <w:sz w:val="20"/>
          <w:szCs w:val="20"/>
        </w:rPr>
        <w:t>74</w:t>
      </w:r>
      <w:r w:rsidRPr="002D6BD9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 xml:space="preserve">(Шумен) </w:t>
      </w:r>
      <w:r w:rsidRPr="002D6BD9">
        <w:rPr>
          <w:rFonts w:ascii="Verdana" w:hAnsi="Verdana"/>
          <w:sz w:val="20"/>
          <w:szCs w:val="20"/>
        </w:rPr>
        <w:t>до 5,</w:t>
      </w:r>
      <w:r>
        <w:rPr>
          <w:rFonts w:ascii="Verdana" w:hAnsi="Verdana"/>
          <w:sz w:val="20"/>
          <w:szCs w:val="20"/>
        </w:rPr>
        <w:t>29</w:t>
      </w:r>
      <w:r w:rsidRPr="002D6BD9">
        <w:rPr>
          <w:rFonts w:ascii="Verdana" w:hAnsi="Verdana"/>
          <w:sz w:val="20"/>
          <w:szCs w:val="20"/>
        </w:rPr>
        <w:t xml:space="preserve"> лв./кг </w:t>
      </w:r>
      <w:r>
        <w:rPr>
          <w:rFonts w:ascii="Verdana" w:hAnsi="Verdana"/>
          <w:sz w:val="20"/>
          <w:szCs w:val="20"/>
        </w:rPr>
        <w:t>(Благоевград и Пазарджик)</w:t>
      </w:r>
      <w:r w:rsidRPr="002D6BD9">
        <w:rPr>
          <w:rFonts w:ascii="Verdana" w:hAnsi="Verdana"/>
          <w:sz w:val="20"/>
          <w:szCs w:val="20"/>
        </w:rPr>
        <w:t xml:space="preserve">. В </w:t>
      </w:r>
      <w:r>
        <w:rPr>
          <w:rFonts w:ascii="Verdana" w:hAnsi="Verdana"/>
          <w:sz w:val="20"/>
          <w:szCs w:val="20"/>
        </w:rPr>
        <w:t>шестнадесет</w:t>
      </w:r>
      <w:r w:rsidRPr="002D6BD9">
        <w:rPr>
          <w:rFonts w:ascii="Verdana" w:hAnsi="Verdana"/>
          <w:sz w:val="20"/>
          <w:szCs w:val="20"/>
        </w:rPr>
        <w:t xml:space="preserve"> от областните центрове данните сочат </w:t>
      </w:r>
      <w:r>
        <w:rPr>
          <w:rFonts w:ascii="Verdana" w:hAnsi="Verdana"/>
          <w:sz w:val="20"/>
          <w:szCs w:val="20"/>
        </w:rPr>
        <w:t>поевтиняване на продукта на седмична база от 1,9</w:t>
      </w:r>
      <w:r w:rsidRPr="002D6BD9">
        <w:rPr>
          <w:rFonts w:ascii="Verdana" w:hAnsi="Verdana"/>
          <w:sz w:val="20"/>
          <w:szCs w:val="20"/>
        </w:rPr>
        <w:t>%</w:t>
      </w:r>
      <w:r>
        <w:rPr>
          <w:rFonts w:ascii="Verdana" w:hAnsi="Verdana"/>
          <w:sz w:val="20"/>
          <w:szCs w:val="20"/>
        </w:rPr>
        <w:t xml:space="preserve"> до 4,7%, най-значително в Силистра. Същевременно</w:t>
      </w:r>
      <w:r w:rsidRPr="006D1204">
        <w:rPr>
          <w:rFonts w:ascii="Verdana" w:hAnsi="Verdana"/>
          <w:sz w:val="20"/>
          <w:szCs w:val="20"/>
        </w:rPr>
        <w:t xml:space="preserve">, в </w:t>
      </w:r>
      <w:r>
        <w:rPr>
          <w:rFonts w:ascii="Verdana" w:hAnsi="Verdana"/>
          <w:sz w:val="20"/>
          <w:szCs w:val="20"/>
        </w:rPr>
        <w:t>Добрич, Варна, Перник и София цените се покачват</w:t>
      </w:r>
      <w:r w:rsidRPr="006D1204">
        <w:rPr>
          <w:rFonts w:ascii="Verdana" w:hAnsi="Verdana"/>
          <w:sz w:val="20"/>
          <w:szCs w:val="20"/>
        </w:rPr>
        <w:t xml:space="preserve"> с между </w:t>
      </w:r>
      <w:r>
        <w:rPr>
          <w:rFonts w:ascii="Verdana" w:hAnsi="Verdana"/>
          <w:sz w:val="20"/>
          <w:szCs w:val="20"/>
        </w:rPr>
        <w:t>1% и 10</w:t>
      </w:r>
      <w:r w:rsidRPr="006D1204">
        <w:rPr>
          <w:rFonts w:ascii="Verdana" w:hAnsi="Verdana"/>
          <w:sz w:val="20"/>
          <w:szCs w:val="20"/>
        </w:rPr>
        <w:t>,8%</w:t>
      </w:r>
      <w:r w:rsidRPr="002D6BD9">
        <w:rPr>
          <w:rFonts w:ascii="Verdana" w:hAnsi="Verdana"/>
          <w:sz w:val="20"/>
          <w:szCs w:val="20"/>
        </w:rPr>
        <w:t xml:space="preserve">. </w:t>
      </w:r>
      <w:r w:rsidR="00660106">
        <w:rPr>
          <w:rFonts w:ascii="Verdana" w:hAnsi="Verdana"/>
          <w:sz w:val="20"/>
          <w:szCs w:val="20"/>
        </w:rPr>
        <w:t>Така</w:t>
      </w:r>
      <w:r w:rsidRPr="002D6BD9">
        <w:rPr>
          <w:rFonts w:ascii="Verdana" w:hAnsi="Verdana"/>
          <w:sz w:val="20"/>
          <w:szCs w:val="20"/>
        </w:rPr>
        <w:t xml:space="preserve">, средната цена на дребно за страната в </w:t>
      </w:r>
      <w:r>
        <w:rPr>
          <w:rFonts w:ascii="Verdana" w:hAnsi="Verdana"/>
          <w:sz w:val="20"/>
          <w:szCs w:val="20"/>
        </w:rPr>
        <w:t>ГТВ</w:t>
      </w:r>
      <w:r w:rsidRPr="002D6BD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се понижава</w:t>
      </w:r>
      <w:r w:rsidRPr="002D6BD9">
        <w:rPr>
          <w:rFonts w:ascii="Verdana" w:hAnsi="Verdana"/>
          <w:sz w:val="20"/>
          <w:szCs w:val="20"/>
        </w:rPr>
        <w:t xml:space="preserve"> с </w:t>
      </w:r>
      <w:r>
        <w:rPr>
          <w:rFonts w:ascii="Verdana" w:hAnsi="Verdana"/>
          <w:sz w:val="20"/>
          <w:szCs w:val="20"/>
        </w:rPr>
        <w:t>1,4%, до 5,10</w:t>
      </w:r>
      <w:r w:rsidRPr="002D6BD9">
        <w:rPr>
          <w:rFonts w:ascii="Verdana" w:hAnsi="Verdana"/>
          <w:sz w:val="20"/>
          <w:szCs w:val="20"/>
        </w:rPr>
        <w:t xml:space="preserve"> лв./кг.</w:t>
      </w:r>
    </w:p>
    <w:p w:rsidR="00112557" w:rsidRPr="004A0A69" w:rsidRDefault="004A0A69" w:rsidP="004A0A6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</w:rPr>
        <w:drawing>
          <wp:inline distT="0" distB="0" distL="0" distR="0" wp14:anchorId="432B0ECE" wp14:editId="65E3D352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3F4F" w:rsidRPr="00512EF1" w:rsidRDefault="005B3F4F" w:rsidP="005B3F4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12EF1">
        <w:rPr>
          <w:rFonts w:ascii="Verdana" w:hAnsi="Verdana"/>
          <w:sz w:val="20"/>
          <w:szCs w:val="20"/>
        </w:rPr>
        <w:t>През наблюдавания период средната цена на дребно на охладеното пиле в ГТВ за страната е с 0,4</w:t>
      </w:r>
      <w:r>
        <w:rPr>
          <w:rFonts w:ascii="Verdana" w:hAnsi="Verdana"/>
          <w:sz w:val="20"/>
          <w:szCs w:val="20"/>
        </w:rPr>
        <w:t>1</w:t>
      </w:r>
      <w:r w:rsidRPr="00512EF1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>
        <w:rPr>
          <w:rFonts w:ascii="Verdana" w:hAnsi="Verdana"/>
          <w:sz w:val="20"/>
          <w:szCs w:val="20"/>
        </w:rPr>
        <w:t xml:space="preserve">19 </w:t>
      </w:r>
      <w:r w:rsidRPr="00512EF1">
        <w:rPr>
          <w:rFonts w:ascii="Verdana" w:hAnsi="Verdana"/>
          <w:sz w:val="20"/>
          <w:szCs w:val="20"/>
        </w:rPr>
        <w:t>лв./кг в</w:t>
      </w:r>
      <w:r>
        <w:rPr>
          <w:rFonts w:ascii="Verdana" w:hAnsi="Verdana"/>
          <w:sz w:val="20"/>
          <w:szCs w:val="20"/>
        </w:rPr>
        <w:t>ъв</w:t>
      </w:r>
      <w:r w:rsidRPr="00512EF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Велико Търново</w:t>
      </w:r>
      <w:r w:rsidRPr="00512EF1">
        <w:rPr>
          <w:rFonts w:ascii="Verdana" w:hAnsi="Verdana"/>
          <w:sz w:val="20"/>
          <w:szCs w:val="20"/>
        </w:rPr>
        <w:t xml:space="preserve">. Изключение </w:t>
      </w:r>
      <w:r>
        <w:rPr>
          <w:rFonts w:ascii="Verdana" w:hAnsi="Verdana"/>
          <w:sz w:val="20"/>
          <w:szCs w:val="20"/>
        </w:rPr>
        <w:t xml:space="preserve">е </w:t>
      </w:r>
      <w:r w:rsidRPr="00512EF1">
        <w:rPr>
          <w:rFonts w:ascii="Verdana" w:hAnsi="Verdana"/>
          <w:sz w:val="20"/>
          <w:szCs w:val="20"/>
        </w:rPr>
        <w:t>област</w:t>
      </w:r>
      <w:r>
        <w:rPr>
          <w:rFonts w:ascii="Verdana" w:hAnsi="Verdana"/>
          <w:sz w:val="20"/>
          <w:szCs w:val="20"/>
        </w:rPr>
        <w:t xml:space="preserve"> Русе</w:t>
      </w:r>
      <w:r w:rsidRPr="00512EF1">
        <w:rPr>
          <w:rFonts w:ascii="Verdana" w:hAnsi="Verdana"/>
          <w:sz w:val="20"/>
          <w:szCs w:val="20"/>
        </w:rPr>
        <w:t xml:space="preserve">, където продуктът се предлага в ГТВ </w:t>
      </w:r>
      <w:r>
        <w:rPr>
          <w:rFonts w:ascii="Verdana" w:hAnsi="Verdana"/>
          <w:sz w:val="20"/>
          <w:szCs w:val="20"/>
        </w:rPr>
        <w:t>на цена</w:t>
      </w:r>
      <w:r w:rsidR="0066010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60106" w:rsidRPr="00512EF1">
        <w:rPr>
          <w:rFonts w:ascii="Verdana" w:hAnsi="Verdana"/>
          <w:sz w:val="20"/>
          <w:szCs w:val="20"/>
        </w:rPr>
        <w:t>с 0,</w:t>
      </w:r>
      <w:r w:rsidR="00660106">
        <w:rPr>
          <w:rFonts w:ascii="Verdana" w:hAnsi="Verdana"/>
          <w:sz w:val="20"/>
          <w:szCs w:val="20"/>
        </w:rPr>
        <w:t>19</w:t>
      </w:r>
      <w:r w:rsidR="00660106" w:rsidRPr="00512EF1">
        <w:rPr>
          <w:rFonts w:ascii="Verdana" w:hAnsi="Verdana"/>
          <w:sz w:val="20"/>
          <w:szCs w:val="20"/>
        </w:rPr>
        <w:t xml:space="preserve"> лв./кг </w:t>
      </w:r>
      <w:r w:rsidRPr="00512EF1">
        <w:rPr>
          <w:rFonts w:ascii="Verdana" w:hAnsi="Verdana"/>
          <w:sz w:val="20"/>
          <w:szCs w:val="20"/>
        </w:rPr>
        <w:t>под т</w:t>
      </w:r>
      <w:r w:rsidR="00660106">
        <w:rPr>
          <w:rFonts w:ascii="Verdana" w:hAnsi="Verdana"/>
          <w:sz w:val="20"/>
          <w:szCs w:val="20"/>
        </w:rPr>
        <w:t>а</w:t>
      </w:r>
      <w:r w:rsidRPr="00512EF1">
        <w:rPr>
          <w:rFonts w:ascii="Verdana" w:hAnsi="Verdana"/>
          <w:sz w:val="20"/>
          <w:szCs w:val="20"/>
        </w:rPr>
        <w:t>зи на е</w:t>
      </w:r>
      <w:bookmarkStart w:id="0" w:name="_GoBack"/>
      <w:bookmarkEnd w:id="0"/>
      <w:r w:rsidRPr="00512EF1">
        <w:rPr>
          <w:rFonts w:ascii="Verdana" w:hAnsi="Verdana"/>
          <w:sz w:val="20"/>
          <w:szCs w:val="20"/>
        </w:rPr>
        <w:t>дро.</w:t>
      </w:r>
    </w:p>
    <w:p w:rsidR="00D5669A" w:rsidRPr="0015437B" w:rsidRDefault="00D5669A" w:rsidP="00D5669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15437B">
        <w:rPr>
          <w:rFonts w:ascii="Verdana" w:hAnsi="Verdana"/>
          <w:sz w:val="20"/>
          <w:szCs w:val="20"/>
        </w:rPr>
        <w:t xml:space="preserve">В по-малките магазини цените на охладеното пиле </w:t>
      </w:r>
      <w:r>
        <w:rPr>
          <w:rFonts w:ascii="Verdana" w:hAnsi="Verdana"/>
          <w:sz w:val="20"/>
          <w:szCs w:val="20"/>
        </w:rPr>
        <w:t>са в диапазона от 4,68</w:t>
      </w:r>
      <w:r w:rsidRPr="0015437B">
        <w:rPr>
          <w:rFonts w:ascii="Verdana" w:hAnsi="Verdana"/>
          <w:sz w:val="20"/>
          <w:szCs w:val="20"/>
        </w:rPr>
        <w:t xml:space="preserve"> лв./кг в Русе до 5,</w:t>
      </w:r>
      <w:r>
        <w:rPr>
          <w:rFonts w:ascii="Verdana" w:hAnsi="Verdana"/>
          <w:sz w:val="20"/>
          <w:szCs w:val="20"/>
        </w:rPr>
        <w:t>57</w:t>
      </w:r>
      <w:r w:rsidRPr="0015437B">
        <w:rPr>
          <w:rFonts w:ascii="Verdana" w:hAnsi="Verdana"/>
          <w:sz w:val="20"/>
          <w:szCs w:val="20"/>
        </w:rPr>
        <w:t xml:space="preserve"> лв./кг в </w:t>
      </w:r>
      <w:r>
        <w:rPr>
          <w:rFonts w:ascii="Verdana" w:hAnsi="Verdana"/>
          <w:sz w:val="20"/>
          <w:szCs w:val="20"/>
        </w:rPr>
        <w:t>Благоевград</w:t>
      </w:r>
      <w:r w:rsidRPr="0015437B">
        <w:rPr>
          <w:rFonts w:ascii="Verdana" w:hAnsi="Verdana"/>
          <w:sz w:val="20"/>
          <w:szCs w:val="20"/>
        </w:rPr>
        <w:t>. В</w:t>
      </w:r>
      <w:r w:rsidR="00913027">
        <w:rPr>
          <w:rFonts w:ascii="Verdana" w:hAnsi="Verdana"/>
          <w:sz w:val="20"/>
          <w:szCs w:val="20"/>
        </w:rPr>
        <w:t>ъв</w:t>
      </w:r>
      <w:r w:rsidRPr="0015437B">
        <w:rPr>
          <w:rFonts w:ascii="Verdana" w:hAnsi="Verdana"/>
          <w:sz w:val="20"/>
          <w:szCs w:val="20"/>
        </w:rPr>
        <w:t xml:space="preserve"> </w:t>
      </w:r>
      <w:r w:rsidR="00913027">
        <w:rPr>
          <w:rFonts w:ascii="Verdana" w:hAnsi="Verdana"/>
          <w:sz w:val="20"/>
          <w:szCs w:val="20"/>
        </w:rPr>
        <w:t>Варна</w:t>
      </w:r>
      <w:r>
        <w:rPr>
          <w:rFonts w:ascii="Verdana" w:hAnsi="Verdana"/>
          <w:sz w:val="20"/>
          <w:szCs w:val="20"/>
        </w:rPr>
        <w:t xml:space="preserve"> се наблюдава </w:t>
      </w:r>
      <w:r w:rsidR="00660106">
        <w:rPr>
          <w:rFonts w:ascii="Verdana" w:hAnsi="Verdana"/>
          <w:sz w:val="20"/>
          <w:szCs w:val="20"/>
        </w:rPr>
        <w:t xml:space="preserve">понижение на цената </w:t>
      </w:r>
      <w:r>
        <w:rPr>
          <w:rFonts w:ascii="Verdana" w:hAnsi="Verdana"/>
          <w:sz w:val="20"/>
          <w:szCs w:val="20"/>
        </w:rPr>
        <w:t>с 3,7%</w:t>
      </w:r>
      <w:r w:rsidR="00660106">
        <w:rPr>
          <w:rFonts w:ascii="Verdana" w:hAnsi="Verdana"/>
          <w:sz w:val="20"/>
          <w:szCs w:val="20"/>
        </w:rPr>
        <w:t xml:space="preserve"> на седмична база</w:t>
      </w:r>
      <w:r>
        <w:rPr>
          <w:rFonts w:ascii="Verdana" w:hAnsi="Verdana"/>
          <w:sz w:val="20"/>
          <w:szCs w:val="20"/>
        </w:rPr>
        <w:t xml:space="preserve">, което води до </w:t>
      </w:r>
      <w:r w:rsidR="00913027">
        <w:rPr>
          <w:rFonts w:ascii="Verdana" w:hAnsi="Verdana"/>
          <w:sz w:val="20"/>
          <w:szCs w:val="20"/>
        </w:rPr>
        <w:t>незначително</w:t>
      </w:r>
      <w:r w:rsidRPr="0015437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намаление</w:t>
      </w:r>
      <w:r w:rsidRPr="0015437B">
        <w:rPr>
          <w:rFonts w:ascii="Verdana" w:hAnsi="Verdana"/>
          <w:sz w:val="20"/>
          <w:szCs w:val="20"/>
        </w:rPr>
        <w:t xml:space="preserve"> на сре</w:t>
      </w:r>
      <w:r>
        <w:rPr>
          <w:rFonts w:ascii="Verdana" w:hAnsi="Verdana"/>
          <w:sz w:val="20"/>
          <w:szCs w:val="20"/>
        </w:rPr>
        <w:t>дната стойност за страната с 0,2</w:t>
      </w:r>
      <w:r w:rsidRPr="0015437B">
        <w:rPr>
          <w:rFonts w:ascii="Verdana" w:hAnsi="Verdana"/>
          <w:sz w:val="20"/>
          <w:szCs w:val="20"/>
        </w:rPr>
        <w:t xml:space="preserve">%, до </w:t>
      </w:r>
      <w:r>
        <w:rPr>
          <w:rFonts w:ascii="Verdana" w:hAnsi="Verdana"/>
          <w:sz w:val="20"/>
          <w:szCs w:val="20"/>
        </w:rPr>
        <w:t>5,14</w:t>
      </w:r>
      <w:r w:rsidRPr="0015437B">
        <w:rPr>
          <w:rFonts w:ascii="Verdana" w:hAnsi="Verdana"/>
          <w:sz w:val="20"/>
          <w:szCs w:val="20"/>
        </w:rPr>
        <w:t xml:space="preserve"> лв./кг. </w:t>
      </w:r>
    </w:p>
    <w:p w:rsidR="006936FE" w:rsidRPr="004363A0" w:rsidRDefault="006936FE" w:rsidP="006936FE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363A0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4363A0" w:rsidRPr="004363A0">
        <w:rPr>
          <w:rFonts w:ascii="Verdana" w:hAnsi="Verdana"/>
          <w:sz w:val="20"/>
          <w:szCs w:val="20"/>
        </w:rPr>
        <w:t>5</w:t>
      </w:r>
      <w:r w:rsidRPr="004363A0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във Велико Търново (1,40 лв./кг). В </w:t>
      </w:r>
      <w:r w:rsidR="006622EC" w:rsidRPr="004363A0">
        <w:rPr>
          <w:rFonts w:ascii="Verdana" w:hAnsi="Verdana"/>
          <w:sz w:val="20"/>
          <w:szCs w:val="20"/>
        </w:rPr>
        <w:t>четири области</w:t>
      </w:r>
      <w:r w:rsidRPr="004363A0">
        <w:rPr>
          <w:rFonts w:ascii="Verdana" w:hAnsi="Verdana"/>
          <w:sz w:val="20"/>
          <w:szCs w:val="20"/>
        </w:rPr>
        <w:t xml:space="preserve"> продуктът се предлага с до 0,60 лв./кг</w:t>
      </w:r>
      <w:r w:rsidR="006622EC" w:rsidRPr="004363A0">
        <w:rPr>
          <w:rFonts w:ascii="Verdana" w:hAnsi="Verdana"/>
          <w:sz w:val="20"/>
          <w:szCs w:val="20"/>
        </w:rPr>
        <w:t xml:space="preserve"> (Русе)</w:t>
      </w:r>
      <w:r w:rsidR="00AD6A2F" w:rsidRPr="004363A0">
        <w:rPr>
          <w:rFonts w:ascii="Verdana" w:hAnsi="Verdana"/>
          <w:sz w:val="20"/>
          <w:szCs w:val="20"/>
        </w:rPr>
        <w:t xml:space="preserve"> </w:t>
      </w:r>
      <w:r w:rsidRPr="004363A0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4363A0" w:rsidRDefault="00DE096D" w:rsidP="00DE096D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4363A0">
        <w:rPr>
          <w:rFonts w:ascii="Verdana" w:hAnsi="Verdana"/>
          <w:sz w:val="20"/>
          <w:szCs w:val="20"/>
        </w:rPr>
        <w:t>Средн</w:t>
      </w:r>
      <w:r w:rsidR="006936FE" w:rsidRPr="004363A0">
        <w:rPr>
          <w:rFonts w:ascii="Verdana" w:hAnsi="Verdana"/>
          <w:sz w:val="20"/>
          <w:szCs w:val="20"/>
        </w:rPr>
        <w:t>о за страната,</w:t>
      </w:r>
      <w:r w:rsidRPr="004363A0">
        <w:rPr>
          <w:rFonts w:ascii="Verdana" w:hAnsi="Verdana"/>
          <w:sz w:val="20"/>
          <w:szCs w:val="20"/>
        </w:rPr>
        <w:t xml:space="preserve"> цен</w:t>
      </w:r>
      <w:r w:rsidR="00637DD1" w:rsidRPr="004363A0">
        <w:rPr>
          <w:rFonts w:ascii="Verdana" w:hAnsi="Verdana"/>
          <w:sz w:val="20"/>
          <w:szCs w:val="20"/>
        </w:rPr>
        <w:t>а</w:t>
      </w:r>
      <w:r w:rsidR="00627C72" w:rsidRPr="004363A0">
        <w:rPr>
          <w:rFonts w:ascii="Verdana" w:hAnsi="Verdana"/>
          <w:sz w:val="20"/>
          <w:szCs w:val="20"/>
        </w:rPr>
        <w:t>та</w:t>
      </w:r>
      <w:r w:rsidRPr="004363A0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4363A0">
        <w:rPr>
          <w:rFonts w:ascii="Verdana" w:hAnsi="Verdana"/>
          <w:sz w:val="20"/>
          <w:szCs w:val="20"/>
        </w:rPr>
        <w:t>е</w:t>
      </w:r>
      <w:r w:rsidRPr="004363A0">
        <w:rPr>
          <w:rFonts w:ascii="Verdana" w:hAnsi="Verdana"/>
          <w:sz w:val="20"/>
          <w:szCs w:val="20"/>
        </w:rPr>
        <w:t xml:space="preserve"> </w:t>
      </w:r>
      <w:r w:rsidR="00660106" w:rsidRPr="004363A0">
        <w:rPr>
          <w:rFonts w:ascii="Verdana" w:hAnsi="Verdana"/>
          <w:sz w:val="20"/>
          <w:szCs w:val="20"/>
        </w:rPr>
        <w:t>с 0,</w:t>
      </w:r>
      <w:r w:rsidR="00660106">
        <w:rPr>
          <w:rFonts w:ascii="Verdana" w:hAnsi="Verdana"/>
          <w:sz w:val="20"/>
          <w:szCs w:val="20"/>
        </w:rPr>
        <w:t>8</w:t>
      </w:r>
      <w:r w:rsidR="00660106" w:rsidRPr="004363A0">
        <w:rPr>
          <w:rFonts w:ascii="Verdana" w:hAnsi="Verdana"/>
          <w:sz w:val="20"/>
          <w:szCs w:val="20"/>
        </w:rPr>
        <w:t>%</w:t>
      </w:r>
      <w:r w:rsidR="00660106">
        <w:rPr>
          <w:rFonts w:ascii="Verdana" w:hAnsi="Verdana"/>
          <w:sz w:val="20"/>
          <w:szCs w:val="20"/>
        </w:rPr>
        <w:t xml:space="preserve"> </w:t>
      </w:r>
      <w:r w:rsidR="007B22B8">
        <w:rPr>
          <w:rFonts w:ascii="Verdana" w:hAnsi="Verdana"/>
          <w:sz w:val="20"/>
          <w:szCs w:val="20"/>
        </w:rPr>
        <w:t xml:space="preserve">по-висока от </w:t>
      </w:r>
      <w:r w:rsidR="007B22B8" w:rsidRPr="004363A0">
        <w:rPr>
          <w:rFonts w:ascii="Verdana" w:hAnsi="Verdana"/>
          <w:sz w:val="20"/>
          <w:szCs w:val="20"/>
        </w:rPr>
        <w:t>тази в големите търговски вериги</w:t>
      </w:r>
      <w:r w:rsidRPr="004363A0">
        <w:rPr>
          <w:rFonts w:ascii="Verdana" w:hAnsi="Verdana"/>
          <w:sz w:val="20"/>
          <w:szCs w:val="20"/>
        </w:rPr>
        <w:t xml:space="preserve">. </w:t>
      </w:r>
    </w:p>
    <w:p w:rsidR="001E0CB7" w:rsidRPr="00093517" w:rsidRDefault="001E0CB7" w:rsidP="003D5C9B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832285" w:rsidRPr="00DC604A" w:rsidRDefault="00832285" w:rsidP="00832285">
      <w:pPr>
        <w:spacing w:after="120" w:line="360" w:lineRule="auto"/>
        <w:jc w:val="both"/>
        <w:rPr>
          <w:rFonts w:ascii="Verdana" w:hAnsi="Verdana"/>
          <w:color w:val="FF0000"/>
          <w:sz w:val="20"/>
          <w:szCs w:val="20"/>
        </w:rPr>
      </w:pPr>
    </w:p>
    <w:p w:rsidR="00832285" w:rsidRPr="004363A0" w:rsidRDefault="00832285" w:rsidP="003D5C9B">
      <w:pPr>
        <w:spacing w:after="120" w:line="360" w:lineRule="auto"/>
        <w:jc w:val="both"/>
        <w:rPr>
          <w:rFonts w:ascii="Verdana" w:hAnsi="Verdana"/>
          <w:sz w:val="20"/>
          <w:szCs w:val="20"/>
          <w:lang w:val="ru-RU"/>
        </w:rPr>
      </w:pPr>
    </w:p>
    <w:sectPr w:rsidR="00832285" w:rsidRPr="004363A0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67C" w:rsidRDefault="0055367C">
      <w:r>
        <w:separator/>
      </w:r>
    </w:p>
  </w:endnote>
  <w:endnote w:type="continuationSeparator" w:id="0">
    <w:p w:rsidR="0055367C" w:rsidRDefault="0055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1968" w:rsidRPr="006422C4" w:rsidRDefault="00081968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081968" w:rsidRDefault="000819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67C" w:rsidRDefault="0055367C">
      <w:r>
        <w:separator/>
      </w:r>
    </w:p>
  </w:footnote>
  <w:footnote w:type="continuationSeparator" w:id="0">
    <w:p w:rsidR="0055367C" w:rsidRDefault="005536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FF"/>
    <w:rsid w:val="00093307"/>
    <w:rsid w:val="000933EF"/>
    <w:rsid w:val="00093517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7115"/>
    <w:rsid w:val="000B73A7"/>
    <w:rsid w:val="000B7C5C"/>
    <w:rsid w:val="000B7DD1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62D"/>
    <w:rsid w:val="002F56D7"/>
    <w:rsid w:val="002F6D12"/>
    <w:rsid w:val="002F6E9B"/>
    <w:rsid w:val="002F743A"/>
    <w:rsid w:val="002F7FBB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F4C"/>
    <w:rsid w:val="00373F86"/>
    <w:rsid w:val="0037407E"/>
    <w:rsid w:val="003740B2"/>
    <w:rsid w:val="0037483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B4A"/>
    <w:rsid w:val="003C20E0"/>
    <w:rsid w:val="003C265F"/>
    <w:rsid w:val="003C2728"/>
    <w:rsid w:val="003C2936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70CC"/>
    <w:rsid w:val="00457657"/>
    <w:rsid w:val="00457A03"/>
    <w:rsid w:val="00457EEE"/>
    <w:rsid w:val="00457F81"/>
    <w:rsid w:val="0046010A"/>
    <w:rsid w:val="00460503"/>
    <w:rsid w:val="004606DE"/>
    <w:rsid w:val="00460FF1"/>
    <w:rsid w:val="0046158B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72A"/>
    <w:rsid w:val="00487BD9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67C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44E"/>
    <w:rsid w:val="00564674"/>
    <w:rsid w:val="00564AE2"/>
    <w:rsid w:val="00564B68"/>
    <w:rsid w:val="005650DF"/>
    <w:rsid w:val="00565329"/>
    <w:rsid w:val="005654BE"/>
    <w:rsid w:val="005654E5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380"/>
    <w:rsid w:val="00595760"/>
    <w:rsid w:val="00595A5D"/>
    <w:rsid w:val="00595BD8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542"/>
    <w:rsid w:val="00602986"/>
    <w:rsid w:val="00602A00"/>
    <w:rsid w:val="00602D85"/>
    <w:rsid w:val="00602ECB"/>
    <w:rsid w:val="00602F22"/>
    <w:rsid w:val="0060319A"/>
    <w:rsid w:val="0060330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AE0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D046D"/>
    <w:rsid w:val="008D0C74"/>
    <w:rsid w:val="008D0D4D"/>
    <w:rsid w:val="008D1524"/>
    <w:rsid w:val="008D1600"/>
    <w:rsid w:val="008D1724"/>
    <w:rsid w:val="008D1A45"/>
    <w:rsid w:val="008D1D0E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171A"/>
    <w:rsid w:val="00991EB9"/>
    <w:rsid w:val="009924AF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13A2"/>
    <w:rsid w:val="009F1D57"/>
    <w:rsid w:val="009F1DCA"/>
    <w:rsid w:val="009F2420"/>
    <w:rsid w:val="009F24FB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DE3"/>
    <w:rsid w:val="009F7F21"/>
    <w:rsid w:val="00A003A2"/>
    <w:rsid w:val="00A00425"/>
    <w:rsid w:val="00A006D6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2216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8B0"/>
    <w:rsid w:val="00AA6EE1"/>
    <w:rsid w:val="00AA6F68"/>
    <w:rsid w:val="00AA6F96"/>
    <w:rsid w:val="00AA7126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72D8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E58"/>
    <w:rsid w:val="00B7221D"/>
    <w:rsid w:val="00B72685"/>
    <w:rsid w:val="00B72BD5"/>
    <w:rsid w:val="00B72DA8"/>
    <w:rsid w:val="00B72E21"/>
    <w:rsid w:val="00B730AF"/>
    <w:rsid w:val="00B7328F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509"/>
    <w:rsid w:val="00B7592A"/>
    <w:rsid w:val="00B76770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2A59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4E0"/>
    <w:rsid w:val="00BF4A69"/>
    <w:rsid w:val="00BF4F42"/>
    <w:rsid w:val="00BF4F71"/>
    <w:rsid w:val="00BF5179"/>
    <w:rsid w:val="00BF5F08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2F3A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B0"/>
    <w:rsid w:val="00CD6413"/>
    <w:rsid w:val="00CD64A7"/>
    <w:rsid w:val="00CD6529"/>
    <w:rsid w:val="00CD6EF3"/>
    <w:rsid w:val="00CD703D"/>
    <w:rsid w:val="00CD70BD"/>
    <w:rsid w:val="00CD7A8A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42DD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04A"/>
    <w:rsid w:val="00DC62D0"/>
    <w:rsid w:val="00DC6417"/>
    <w:rsid w:val="00DC64A8"/>
    <w:rsid w:val="00DC65C6"/>
    <w:rsid w:val="00DC67F5"/>
    <w:rsid w:val="00DC696B"/>
    <w:rsid w:val="00DC6C16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AD"/>
    <w:rsid w:val="00E57D69"/>
    <w:rsid w:val="00E60185"/>
    <w:rsid w:val="00E603BA"/>
    <w:rsid w:val="00E606AB"/>
    <w:rsid w:val="00E607C4"/>
    <w:rsid w:val="00E6130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14B6"/>
    <w:rsid w:val="00EB1827"/>
    <w:rsid w:val="00EB19D9"/>
    <w:rsid w:val="00EB1DFB"/>
    <w:rsid w:val="00EB20A6"/>
    <w:rsid w:val="00EB26E2"/>
    <w:rsid w:val="00EB2724"/>
    <w:rsid w:val="00EB27BB"/>
    <w:rsid w:val="00EB2890"/>
    <w:rsid w:val="00EB2DC9"/>
    <w:rsid w:val="00EB38E8"/>
    <w:rsid w:val="00EB3CAE"/>
    <w:rsid w:val="00EB48B9"/>
    <w:rsid w:val="00EB574E"/>
    <w:rsid w:val="00EB5F19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864"/>
    <w:rsid w:val="00F1798E"/>
    <w:rsid w:val="00F179CD"/>
    <w:rsid w:val="00F17A98"/>
    <w:rsid w:val="00F17C2C"/>
    <w:rsid w:val="00F202FB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D5"/>
    <w:rsid w:val="00F539BC"/>
    <w:rsid w:val="00F53AAC"/>
    <w:rsid w:val="00F53BD3"/>
    <w:rsid w:val="00F53DAB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555F"/>
    <w:rsid w:val="00FF5843"/>
    <w:rsid w:val="00FF589E"/>
    <w:rsid w:val="00FF6105"/>
    <w:rsid w:val="00FF6253"/>
    <w:rsid w:val="00FF62D5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3 - 10 ЮЛИ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4.21</c:v>
                </c:pt>
                <c:pt idx="1">
                  <c:v>4.1500000000000004</c:v>
                </c:pt>
                <c:pt idx="2">
                  <c:v>4.12</c:v>
                </c:pt>
                <c:pt idx="3">
                  <c:v>4.0999999999999996</c:v>
                </c:pt>
                <c:pt idx="5">
                  <c:v>3.85</c:v>
                </c:pt>
                <c:pt idx="7">
                  <c:v>4.3099999999999996</c:v>
                </c:pt>
                <c:pt idx="8">
                  <c:v>4.0999999999999996</c:v>
                </c:pt>
                <c:pt idx="10">
                  <c:v>3.3</c:v>
                </c:pt>
                <c:pt idx="11">
                  <c:v>4.21</c:v>
                </c:pt>
                <c:pt idx="14">
                  <c:v>3.78</c:v>
                </c:pt>
                <c:pt idx="15">
                  <c:v>3.9</c:v>
                </c:pt>
                <c:pt idx="17">
                  <c:v>3.86</c:v>
                </c:pt>
                <c:pt idx="18">
                  <c:v>3.5</c:v>
                </c:pt>
                <c:pt idx="19">
                  <c:v>4.16</c:v>
                </c:pt>
                <c:pt idx="21">
                  <c:v>4</c:v>
                </c:pt>
                <c:pt idx="22">
                  <c:v>3.96</c:v>
                </c:pt>
                <c:pt idx="24">
                  <c:v>4.01</c:v>
                </c:pt>
                <c:pt idx="25">
                  <c:v>4.0199999999999996</c:v>
                </c:pt>
                <c:pt idx="26">
                  <c:v>3.2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4.75</c:v>
                </c:pt>
                <c:pt idx="2">
                  <c:v>5.0999999999999996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5.2</c:v>
                </c:pt>
                <c:pt idx="8">
                  <c:v>4.62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4.84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4.75</c:v>
                </c:pt>
                <c:pt idx="20">
                  <c:v>4.99</c:v>
                </c:pt>
                <c:pt idx="21">
                  <c:v>4.84</c:v>
                </c:pt>
                <c:pt idx="22">
                  <c:v>4.7</c:v>
                </c:pt>
                <c:pt idx="23">
                  <c:v>5.09</c:v>
                </c:pt>
                <c:pt idx="24">
                  <c:v>4.3899999999999997</c:v>
                </c:pt>
                <c:pt idx="25">
                  <c:v>4.87</c:v>
                </c:pt>
                <c:pt idx="26">
                  <c:v>4.75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4.99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4.99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4.99</c:v>
                </c:pt>
                <c:pt idx="22">
                  <c:v>4.8899999999999997</c:v>
                </c:pt>
                <c:pt idx="23">
                  <c:v>5.05</c:v>
                </c:pt>
                <c:pt idx="24">
                  <c:v>4.97</c:v>
                </c:pt>
                <c:pt idx="25">
                  <c:v>5.34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1582208"/>
        <c:axId val="66455808"/>
      </c:lineChart>
      <c:catAx>
        <c:axId val="151582208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6455808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66455808"/>
        <c:scaling>
          <c:orientation val="minMax"/>
          <c:max val="5.6"/>
          <c:min val="2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51582208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bg-BG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3 - 10 ЮЛИ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4.66</c:v>
                </c:pt>
                <c:pt idx="3">
                  <c:v>3.9</c:v>
                </c:pt>
                <c:pt idx="4">
                  <c:v>4.8499999999999996</c:v>
                </c:pt>
                <c:pt idx="5">
                  <c:v>4.95</c:v>
                </c:pt>
                <c:pt idx="6">
                  <c:v>4.05</c:v>
                </c:pt>
                <c:pt idx="7">
                  <c:v>4.75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4.6100000000000003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</c:v>
                </c:pt>
                <c:pt idx="16">
                  <c:v>4.5999999999999996</c:v>
                </c:pt>
                <c:pt idx="17">
                  <c:v>5.28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3.95</c:v>
                </c:pt>
                <c:pt idx="24">
                  <c:v>4.79</c:v>
                </c:pt>
                <c:pt idx="25">
                  <c:v>4.5999999999999996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5.14</c:v>
                </c:pt>
                <c:pt idx="2">
                  <c:v>5</c:v>
                </c:pt>
                <c:pt idx="3">
                  <c:v>5.09</c:v>
                </c:pt>
                <c:pt idx="4">
                  <c:v>5.09</c:v>
                </c:pt>
                <c:pt idx="5">
                  <c:v>5.09</c:v>
                </c:pt>
                <c:pt idx="6">
                  <c:v>5.09</c:v>
                </c:pt>
                <c:pt idx="7">
                  <c:v>4.88</c:v>
                </c:pt>
                <c:pt idx="8">
                  <c:v>5.09</c:v>
                </c:pt>
                <c:pt idx="9">
                  <c:v>5.14</c:v>
                </c:pt>
                <c:pt idx="10">
                  <c:v>5.09</c:v>
                </c:pt>
                <c:pt idx="11">
                  <c:v>5.09</c:v>
                </c:pt>
                <c:pt idx="12">
                  <c:v>5.29</c:v>
                </c:pt>
                <c:pt idx="13">
                  <c:v>5.14</c:v>
                </c:pt>
                <c:pt idx="14">
                  <c:v>5.09</c:v>
                </c:pt>
                <c:pt idx="15">
                  <c:v>5.09</c:v>
                </c:pt>
                <c:pt idx="16">
                  <c:v>5.09</c:v>
                </c:pt>
                <c:pt idx="17">
                  <c:v>5.09</c:v>
                </c:pt>
                <c:pt idx="18">
                  <c:v>5.09</c:v>
                </c:pt>
                <c:pt idx="19">
                  <c:v>5.14</c:v>
                </c:pt>
                <c:pt idx="20">
                  <c:v>5.19</c:v>
                </c:pt>
                <c:pt idx="21">
                  <c:v>5.14</c:v>
                </c:pt>
                <c:pt idx="22">
                  <c:v>5.14</c:v>
                </c:pt>
                <c:pt idx="23">
                  <c:v>5.09</c:v>
                </c:pt>
                <c:pt idx="24">
                  <c:v>5.14</c:v>
                </c:pt>
                <c:pt idx="25">
                  <c:v>4.74</c:v>
                </c:pt>
                <c:pt idx="26">
                  <c:v>5.14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5.57</c:v>
                </c:pt>
                <c:pt idx="1">
                  <c:v>4.82</c:v>
                </c:pt>
                <c:pt idx="2">
                  <c:v>5.2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4.68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5.3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951744"/>
        <c:axId val="66458112"/>
      </c:lineChart>
      <c:catAx>
        <c:axId val="105951744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66458112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66458112"/>
        <c:scaling>
          <c:orientation val="minMax"/>
          <c:max val="5.8"/>
          <c:min val="3.8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bg-BG"/>
          </a:p>
        </c:txPr>
        <c:crossAx val="105951744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bg-BG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bg-BG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F336-DE38-4FA0-A7E0-867354F3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Desislava Vasileva</cp:lastModifiedBy>
  <cp:revision>34</cp:revision>
  <cp:lastPrinted>2019-07-11T09:36:00Z</cp:lastPrinted>
  <dcterms:created xsi:type="dcterms:W3CDTF">2019-07-04T14:23:00Z</dcterms:created>
  <dcterms:modified xsi:type="dcterms:W3CDTF">2019-07-12T08:44:00Z</dcterms:modified>
</cp:coreProperties>
</file>